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Understanding Vocabulary Words in Context Exercise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Try to determine the meanings of the following italicized vocabulary words, based on the context clues in the sentences.Skill level: easy.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 xml:space="preserve">1.Pablo always showed </w:t>
      </w:r>
      <w:r>
        <w:rPr>
          <w:rFonts w:ascii="Calibri" w:cs="Calibri" w:hAnsi="Calibri" w:eastAsia="Calibri"/>
          <w:i w:val="1"/>
          <w:iCs w:val="1"/>
          <w:rtl w:val="0"/>
        </w:rPr>
        <w:t>animosity</w:t>
      </w:r>
      <w:r>
        <w:rPr>
          <w:rFonts w:ascii="Calibri" w:cs="Calibri" w:hAnsi="Calibri" w:eastAsia="Calibri"/>
          <w:rtl w:val="0"/>
          <w:lang w:val="en-US"/>
        </w:rPr>
        <w:t xml:space="preserve"> toward his teachers by throwing spitballs and mouthing off, but his sister Mary was kind and sweet.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 xml:space="preserve">2.The little girl was showing signs of </w:t>
      </w:r>
      <w:r>
        <w:rPr>
          <w:rFonts w:ascii="Calibri" w:cs="Calibri" w:hAnsi="Calibri" w:eastAsia="Calibri"/>
          <w:i w:val="1"/>
          <w:iCs w:val="1"/>
          <w:rtl w:val="0"/>
        </w:rPr>
        <w:t>ocular</w:t>
      </w:r>
      <w:r>
        <w:rPr>
          <w:rFonts w:ascii="Calibri" w:cs="Calibri" w:hAnsi="Calibri" w:eastAsia="Calibri"/>
          <w:rtl w:val="0"/>
          <w:lang w:val="en-US"/>
        </w:rPr>
        <w:t xml:space="preserve"> problems - she squinted to read the blackboard and complained of headaches after working on the computer for too long. 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 xml:space="preserve">3.The crowd rewarded the singer with </w:t>
      </w:r>
      <w:r>
        <w:rPr>
          <w:rFonts w:ascii="Calibri" w:cs="Calibri" w:hAnsi="Calibri" w:eastAsia="Calibri"/>
          <w:i w:val="1"/>
          <w:iCs w:val="1"/>
          <w:rtl w:val="0"/>
        </w:rPr>
        <w:t>plaudits</w:t>
      </w:r>
      <w:r>
        <w:rPr>
          <w:rFonts w:ascii="Calibri" w:cs="Calibri" w:hAnsi="Calibri" w:eastAsia="Calibri"/>
          <w:rtl w:val="0"/>
          <w:lang w:val="en-US"/>
        </w:rPr>
        <w:t xml:space="preserve">, or extreme praise, by clapping and cheering during a standing ovation. 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</w:rPr>
        <w:t>4.Elena</w:t>
      </w:r>
      <w:r>
        <w:rPr>
          <w:rFonts w:ascii="Calibri" w:cs="Calibri" w:hAnsi="Calibri" w:eastAsia="Calibri"/>
          <w:rtl w:val="0"/>
          <w:lang w:val="fr-FR"/>
        </w:rPr>
        <w:t>’</w:t>
      </w:r>
      <w:r>
        <w:rPr>
          <w:rFonts w:ascii="Calibri" w:cs="Calibri" w:hAnsi="Calibri" w:eastAsia="Calibri"/>
          <w:rtl w:val="0"/>
        </w:rPr>
        <w:t xml:space="preserve">s 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repudiation</w:t>
      </w:r>
      <w:r>
        <w:rPr>
          <w:rFonts w:ascii="Calibri" w:cs="Calibri" w:hAnsi="Calibri" w:eastAsia="Calibri"/>
          <w:rtl w:val="0"/>
          <w:lang w:val="en-US"/>
        </w:rPr>
        <w:t xml:space="preserve"> of Jerry</w:t>
      </w:r>
      <w:r>
        <w:rPr>
          <w:rFonts w:ascii="Calibri" w:cs="Calibri" w:hAnsi="Calibri" w:eastAsia="Calibri"/>
          <w:rtl w:val="0"/>
          <w:lang w:val="fr-FR"/>
        </w:rPr>
        <w:t>’</w:t>
      </w:r>
      <w:r>
        <w:rPr>
          <w:rFonts w:ascii="Calibri" w:cs="Calibri" w:hAnsi="Calibri" w:eastAsia="Calibri"/>
          <w:rtl w:val="0"/>
          <w:lang w:val="en-US"/>
        </w:rPr>
        <w:t xml:space="preserve">s bad table manners was obvious to everyone at dinner as she dropped her napkin and left the table. 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 xml:space="preserve">5. From the far past to the present day, the moon has been thought to cause </w:t>
      </w:r>
      <w:r>
        <w:rPr>
          <w:rFonts w:ascii="Calibri" w:cs="Calibri" w:hAnsi="Calibri" w:eastAsia="Calibri"/>
          <w:i w:val="1"/>
          <w:iCs w:val="1"/>
          <w:rtl w:val="0"/>
        </w:rPr>
        <w:t>lunacy</w:t>
      </w:r>
      <w:r>
        <w:rPr>
          <w:rFonts w:ascii="Calibri" w:cs="Calibri" w:hAnsi="Calibri" w:eastAsia="Calibri"/>
          <w:rtl w:val="0"/>
          <w:lang w:val="en-US"/>
        </w:rPr>
        <w:t xml:space="preserve">. Some studies have shown that this momentary insanity does have some association to the moon's phases. 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6. The old man</w:t>
      </w:r>
      <w:r>
        <w:rPr>
          <w:rFonts w:ascii="Calibri" w:cs="Calibri" w:hAnsi="Calibri" w:eastAsia="Calibri"/>
          <w:rtl w:val="0"/>
          <w:lang w:val="fr-FR"/>
        </w:rPr>
        <w:t>’</w:t>
      </w:r>
      <w:r>
        <w:rPr>
          <w:rFonts w:ascii="Calibri" w:cs="Calibri" w:hAnsi="Calibri" w:eastAsia="Calibri"/>
          <w:rtl w:val="0"/>
          <w:lang w:val="en-US"/>
        </w:rPr>
        <w:t xml:space="preserve">s hair was </w:t>
      </w:r>
      <w:r>
        <w:rPr>
          <w:rFonts w:ascii="Calibri" w:cs="Calibri" w:hAnsi="Calibri" w:eastAsia="Calibri"/>
          <w:i w:val="1"/>
          <w:iCs w:val="1"/>
          <w:rtl w:val="0"/>
          <w:lang w:val="es-ES_tradnl"/>
        </w:rPr>
        <w:t xml:space="preserve">sparse </w:t>
      </w:r>
      <w:r>
        <w:rPr>
          <w:rFonts w:ascii="Calibri" w:cs="Calibri" w:hAnsi="Calibri" w:eastAsia="Calibri"/>
          <w:rtl w:val="0"/>
          <w:lang w:val="en-US"/>
        </w:rPr>
        <w:t xml:space="preserve">rather than thick and full like it was when he was young. 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 xml:space="preserve">7.Janie was as </w:t>
      </w:r>
      <w:r>
        <w:rPr>
          <w:rFonts w:ascii="Calibri" w:cs="Calibri" w:hAnsi="Calibri" w:eastAsia="Calibri"/>
          <w:i w:val="1"/>
          <w:iCs w:val="1"/>
          <w:rtl w:val="0"/>
        </w:rPr>
        <w:t>devout</w:t>
      </w:r>
      <w:r>
        <w:rPr>
          <w:rFonts w:ascii="Calibri" w:cs="Calibri" w:hAnsi="Calibri" w:eastAsia="Calibri"/>
          <w:rtl w:val="0"/>
          <w:lang w:val="en-US"/>
        </w:rPr>
        <w:t xml:space="preserve"> as the Pope himself. 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 xml:space="preserve">8.My sister Kimmy shows a great </w:t>
      </w:r>
      <w:r>
        <w:rPr>
          <w:rFonts w:ascii="Calibri" w:cs="Calibri" w:hAnsi="Calibri" w:eastAsia="Calibri"/>
          <w:i w:val="1"/>
          <w:iCs w:val="1"/>
          <w:rtl w:val="0"/>
          <w:lang w:val="de-DE"/>
        </w:rPr>
        <w:t>abhorrence</w:t>
      </w:r>
      <w:r>
        <w:rPr>
          <w:rFonts w:ascii="Calibri" w:cs="Calibri" w:hAnsi="Calibri" w:eastAsia="Calibri"/>
          <w:rtl w:val="0"/>
          <w:lang w:val="en-US"/>
        </w:rPr>
        <w:t xml:space="preserve"> for crowds, whereas my little brother Michael loves to be the center of attention. 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 xml:space="preserve">9.When you 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admonish</w:t>
      </w:r>
      <w:r>
        <w:rPr>
          <w:rFonts w:ascii="Calibri" w:cs="Calibri" w:hAnsi="Calibri" w:eastAsia="Calibri"/>
          <w:rtl w:val="0"/>
          <w:lang w:val="en-US"/>
        </w:rPr>
        <w:t xml:space="preserve"> someone, you point out his or her errors; an example would be scolding a child for misbehaving. 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10.The sorcerer</w:t>
      </w:r>
      <w:r>
        <w:rPr>
          <w:rFonts w:ascii="Calibri" w:cs="Calibri" w:hAnsi="Calibri" w:eastAsia="Calibri"/>
          <w:rtl w:val="0"/>
          <w:lang w:val="fr-FR"/>
        </w:rPr>
        <w:t>’</w:t>
      </w:r>
      <w:r>
        <w:rPr>
          <w:rFonts w:ascii="Calibri" w:cs="Calibri" w:hAnsi="Calibri" w:eastAsia="Calibri"/>
          <w:rtl w:val="0"/>
        </w:rPr>
        <w:t xml:space="preserve">s 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minions</w:t>
      </w:r>
      <w:r>
        <w:rPr>
          <w:rFonts w:ascii="Calibri" w:cs="Calibri" w:hAnsi="Calibri" w:eastAsia="Calibri"/>
          <w:rtl w:val="0"/>
          <w:lang w:val="en-US"/>
        </w:rPr>
        <w:t xml:space="preserve">, or devoted followers, were willing to perform any sorcery he could conjure. 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 xml:space="preserve">11.Ninety-seven pairs is a </w:t>
      </w:r>
      <w:r>
        <w:rPr>
          <w:rFonts w:ascii="Calibri" w:cs="Calibri" w:hAnsi="Calibri" w:eastAsia="Calibri"/>
          <w:i w:val="1"/>
          <w:iCs w:val="1"/>
          <w:rtl w:val="0"/>
        </w:rPr>
        <w:t>superfluous</w:t>
      </w:r>
      <w:r>
        <w:rPr>
          <w:rFonts w:ascii="Calibri" w:cs="Calibri" w:hAnsi="Calibri" w:eastAsia="Calibri"/>
          <w:rtl w:val="0"/>
          <w:lang w:val="en-US"/>
        </w:rPr>
        <w:t xml:space="preserve"> number of shoes. 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 xml:space="preserve">12.The spy was hung at the gallows of his homeland for his 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 xml:space="preserve">perfidious </w:t>
      </w:r>
      <w:r>
        <w:rPr>
          <w:rFonts w:ascii="Calibri" w:cs="Calibri" w:hAnsi="Calibri" w:eastAsia="Calibri"/>
          <w:rtl w:val="0"/>
          <w:lang w:val="nl-NL"/>
        </w:rPr>
        <w:t xml:space="preserve">deeds. 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</w:rPr>
        <w:t>13.</w:t>
      </w:r>
      <w:r>
        <w:rPr>
          <w:rFonts w:ascii="Calibri" w:cs="Calibri" w:hAnsi="Calibri" w:eastAsia="Calibri"/>
          <w:rtl w:val="0"/>
        </w:rPr>
        <w:t>“</w:t>
      </w:r>
      <w:r>
        <w:rPr>
          <w:rFonts w:ascii="Calibri" w:cs="Calibri" w:hAnsi="Calibri" w:eastAsia="Calibri"/>
          <w:rtl w:val="0"/>
          <w:lang w:val="en-US"/>
        </w:rPr>
        <w:t>Busy as a bee</w:t>
      </w:r>
      <w:r>
        <w:rPr>
          <w:rFonts w:ascii="Calibri" w:cs="Calibri" w:hAnsi="Calibri" w:eastAsia="Calibri"/>
          <w:rtl w:val="0"/>
        </w:rPr>
        <w:t xml:space="preserve">” </w:t>
      </w:r>
      <w:r>
        <w:rPr>
          <w:rFonts w:ascii="Calibri" w:cs="Calibri" w:hAnsi="Calibri" w:eastAsia="Calibri"/>
          <w:rtl w:val="0"/>
          <w:lang w:val="en-US"/>
        </w:rPr>
        <w:t xml:space="preserve">and </w:t>
      </w:r>
      <w:r>
        <w:rPr>
          <w:rFonts w:ascii="Calibri" w:cs="Calibri" w:hAnsi="Calibri" w:eastAsia="Calibri"/>
          <w:rtl w:val="0"/>
        </w:rPr>
        <w:t>“</w:t>
      </w:r>
      <w:r>
        <w:rPr>
          <w:rFonts w:ascii="Calibri" w:cs="Calibri" w:hAnsi="Calibri" w:eastAsia="Calibri"/>
          <w:rtl w:val="0"/>
          <w:lang w:val="en-US"/>
        </w:rPr>
        <w:t>quiet as a mouse</w:t>
      </w:r>
      <w:r>
        <w:rPr>
          <w:rFonts w:ascii="Calibri" w:cs="Calibri" w:hAnsi="Calibri" w:eastAsia="Calibri"/>
          <w:rtl w:val="0"/>
        </w:rPr>
        <w:t xml:space="preserve">” </w:t>
      </w:r>
      <w:r>
        <w:rPr>
          <w:rFonts w:ascii="Calibri" w:cs="Calibri" w:hAnsi="Calibri" w:eastAsia="Calibri"/>
          <w:rtl w:val="0"/>
        </w:rPr>
        <w:t xml:space="preserve">are 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hackneyed</w:t>
      </w:r>
      <w:r>
        <w:rPr>
          <w:rFonts w:ascii="Calibri" w:cs="Calibri" w:hAnsi="Calibri" w:eastAsia="Calibri"/>
          <w:rtl w:val="0"/>
          <w:lang w:val="en-US"/>
        </w:rPr>
        <w:t xml:space="preserve"> phrases </w:t>
      </w:r>
      <w:r>
        <w:rPr>
          <w:rFonts w:ascii="Calibri" w:cs="Calibri" w:hAnsi="Calibri" w:eastAsia="Calibri"/>
          <w:rtl w:val="0"/>
        </w:rPr>
        <w:t xml:space="preserve">– </w:t>
      </w:r>
      <w:r>
        <w:rPr>
          <w:rFonts w:ascii="Calibri" w:cs="Calibri" w:hAnsi="Calibri" w:eastAsia="Calibri"/>
          <w:rtl w:val="0"/>
          <w:lang w:val="en-US"/>
        </w:rPr>
        <w:t>they</w:t>
      </w:r>
      <w:r>
        <w:rPr>
          <w:rFonts w:ascii="Calibri" w:cs="Calibri" w:hAnsi="Calibri" w:eastAsia="Calibri"/>
          <w:rtl w:val="0"/>
          <w:lang w:val="fr-FR"/>
        </w:rPr>
        <w:t>’</w:t>
      </w:r>
      <w:r>
        <w:rPr>
          <w:rFonts w:ascii="Calibri" w:cs="Calibri" w:hAnsi="Calibri" w:eastAsia="Calibri"/>
          <w:rtl w:val="0"/>
          <w:lang w:val="en-US"/>
        </w:rPr>
        <w:t xml:space="preserve">re used all the time. 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 xml:space="preserve">14.Amelia was as 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pretentious</w:t>
      </w:r>
      <w:r>
        <w:rPr>
          <w:rFonts w:ascii="Calibri" w:cs="Calibri" w:hAnsi="Calibri" w:eastAsia="Calibri"/>
          <w:rtl w:val="0"/>
          <w:lang w:val="en-US"/>
        </w:rPr>
        <w:t xml:space="preserve"> as a princess when she arrived to the party. She tossed her coat to the hostess and grabbed a drink out of a nearby guest</w:t>
      </w:r>
      <w:r>
        <w:rPr>
          <w:rFonts w:ascii="Calibri" w:cs="Calibri" w:hAnsi="Calibri" w:eastAsia="Calibri"/>
          <w:rtl w:val="0"/>
          <w:lang w:val="fr-FR"/>
        </w:rPr>
        <w:t>’</w:t>
      </w:r>
      <w:r>
        <w:rPr>
          <w:rFonts w:ascii="Calibri" w:cs="Calibri" w:hAnsi="Calibri" w:eastAsia="Calibri"/>
          <w:rtl w:val="0"/>
        </w:rPr>
        <w:t xml:space="preserve">s hand. 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 xml:space="preserve">15.We always listen to my great-aunt because she is </w:t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>venerable</w:t>
      </w:r>
      <w:r>
        <w:rPr>
          <w:rFonts w:ascii="Calibri" w:cs="Calibri" w:hAnsi="Calibri" w:eastAsia="Calibri"/>
          <w:rtl w:val="0"/>
        </w:rPr>
        <w:t>, but we ignore my niece</w:t>
      </w:r>
      <w:r>
        <w:rPr>
          <w:rFonts w:ascii="Calibri" w:cs="Calibri" w:hAnsi="Calibri" w:eastAsia="Calibri"/>
          <w:rtl w:val="0"/>
          <w:lang w:val="fr-FR"/>
        </w:rPr>
        <w:t>’</w:t>
      </w:r>
      <w:r>
        <w:rPr>
          <w:rFonts w:ascii="Calibri" w:cs="Calibri" w:hAnsi="Calibri" w:eastAsia="Calibri"/>
          <w:rtl w:val="0"/>
          <w:lang w:val="en-US"/>
        </w:rPr>
        <w:t>s advice because she</w:t>
      </w:r>
      <w:r>
        <w:rPr>
          <w:rFonts w:ascii="Calibri" w:cs="Calibri" w:hAnsi="Calibri" w:eastAsia="Calibri"/>
          <w:rtl w:val="0"/>
          <w:lang w:val="fr-FR"/>
        </w:rPr>
        <w:t>’</w:t>
      </w:r>
      <w:r>
        <w:rPr>
          <w:rFonts w:ascii="Calibri" w:cs="Calibri" w:hAnsi="Calibri" w:eastAsia="Calibri"/>
          <w:rtl w:val="0"/>
          <w:lang w:val="en-US"/>
        </w:rPr>
        <w:t>s only six.</w:t>
      </w:r>
    </w:p>
    <w:p>
      <w:pPr>
        <w:pStyle w:val="Body"/>
        <w:rPr>
          <w:rtl w:val="0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Understanding Vocabulary Words in Context Answers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</w:rPr>
        <w:t>1.hatred; extreme dislike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2.related to the eye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3.extreme praise (the definition was right in the sentence)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</w:rPr>
        <w:t>4.denial; refutation; negation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</w:rPr>
        <w:t>5.insanity; madness; psychosis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6.thin; spare; light; meager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7.pious; religious; sincere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8.hatred; loathing; disgust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</w:rPr>
        <w:t>9.reprove; caution; reprimand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10.crony; underling; follower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fr-FR"/>
        </w:rPr>
        <w:t>11.extra; surplus; redundant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12.disloyal; treacherous; deceitful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de-DE"/>
        </w:rPr>
        <w:t>13.trite; clich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  <w:lang w:val="en-US"/>
        </w:rPr>
        <w:t>d; worn out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</w:rPr>
        <w:t>14.showy; pompous; exaggerated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15.respected; esteemed; revered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2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